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37" w:rsidRPr="00AB2A53" w:rsidRDefault="006D0737" w:rsidP="00687C70">
      <w:pPr>
        <w:jc w:val="center"/>
        <w:rPr>
          <w:rFonts w:ascii="Comic Sans MS" w:hAnsi="Comic Sans MS"/>
          <w:sz w:val="20"/>
        </w:rPr>
      </w:pPr>
    </w:p>
    <w:p w:rsidR="00687C70" w:rsidRPr="00AB2A53" w:rsidRDefault="00687C70" w:rsidP="00687C70">
      <w:pPr>
        <w:rPr>
          <w:rFonts w:ascii="Comic Sans MS" w:hAnsi="Comic Sans MS"/>
          <w:sz w:val="20"/>
          <w:u w:val="single"/>
        </w:rPr>
      </w:pPr>
    </w:p>
    <w:p w:rsidR="007110AF" w:rsidRDefault="007110AF" w:rsidP="00B23173">
      <w:pPr>
        <w:autoSpaceDE w:val="0"/>
        <w:autoSpaceDN w:val="0"/>
        <w:adjustRightInd w:val="0"/>
        <w:jc w:val="center"/>
        <w:rPr>
          <w:rFonts w:ascii="ComicSansMS-Bold" w:hAnsi="ComicSansMS-Bold" w:cs="ComicSansMS-Bold"/>
          <w:b/>
          <w:bCs/>
          <w:lang w:val="en-GB" w:eastAsia="en-GB"/>
        </w:rPr>
      </w:pPr>
      <w:r w:rsidRPr="007110AF">
        <w:rPr>
          <w:rFonts w:ascii="ComicSansMS-Bold" w:hAnsi="ComicSansMS-Bold" w:cs="ComicSansMS-Bold"/>
          <w:b/>
          <w:bCs/>
          <w:noProof/>
          <w:lang w:val="en-GB" w:eastAsia="en-GB"/>
        </w:rPr>
        <w:drawing>
          <wp:inline distT="0" distB="0" distL="0" distR="0">
            <wp:extent cx="2390775" cy="1195388"/>
            <wp:effectExtent l="0" t="0" r="0" b="5080"/>
            <wp:docPr id="2" name="Picture 2" descr="G:\Silver CAPS\CM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ilver CAPS\CMO-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6979" cy="1203490"/>
                    </a:xfrm>
                    <a:prstGeom prst="rect">
                      <a:avLst/>
                    </a:prstGeom>
                    <a:noFill/>
                    <a:ln>
                      <a:noFill/>
                    </a:ln>
                  </pic:spPr>
                </pic:pic>
              </a:graphicData>
            </a:graphic>
          </wp:inline>
        </w:drawing>
      </w:r>
    </w:p>
    <w:p w:rsidR="007110AF" w:rsidRDefault="007110AF" w:rsidP="00B23173">
      <w:pPr>
        <w:autoSpaceDE w:val="0"/>
        <w:autoSpaceDN w:val="0"/>
        <w:adjustRightInd w:val="0"/>
        <w:jc w:val="center"/>
        <w:rPr>
          <w:rFonts w:ascii="ComicSansMS-Bold" w:hAnsi="ComicSansMS-Bold" w:cs="ComicSansMS-Bold"/>
          <w:b/>
          <w:bCs/>
          <w:lang w:val="en-GB" w:eastAsia="en-GB"/>
        </w:rPr>
      </w:pPr>
    </w:p>
    <w:p w:rsidR="00B23173" w:rsidRDefault="00B23173" w:rsidP="007110AF">
      <w:pPr>
        <w:autoSpaceDE w:val="0"/>
        <w:autoSpaceDN w:val="0"/>
        <w:adjustRightInd w:val="0"/>
        <w:jc w:val="center"/>
        <w:rPr>
          <w:rFonts w:ascii="ComicSansMS-Bold" w:hAnsi="ComicSansMS-Bold" w:cs="ComicSansMS-Bold"/>
          <w:b/>
          <w:bCs/>
          <w:lang w:val="en-GB" w:eastAsia="en-GB"/>
        </w:rPr>
      </w:pPr>
      <w:bookmarkStart w:id="0" w:name="_GoBack"/>
      <w:bookmarkEnd w:id="0"/>
      <w:r>
        <w:rPr>
          <w:rFonts w:ascii="ComicSansMS-Bold" w:hAnsi="ComicSansMS-Bold" w:cs="ComicSansMS-Bold"/>
          <w:b/>
          <w:bCs/>
          <w:lang w:val="en-GB" w:eastAsia="en-GB"/>
        </w:rPr>
        <w:t>CMO Netball Club</w:t>
      </w:r>
    </w:p>
    <w:p w:rsidR="00B23173" w:rsidRDefault="00B23173" w:rsidP="00B23173">
      <w:pPr>
        <w:autoSpaceDE w:val="0"/>
        <w:autoSpaceDN w:val="0"/>
        <w:adjustRightInd w:val="0"/>
        <w:jc w:val="center"/>
        <w:rPr>
          <w:rFonts w:ascii="ComicSansMS-Bold" w:hAnsi="ComicSansMS-Bold" w:cs="ComicSansMS-Bold"/>
          <w:b/>
          <w:bCs/>
          <w:lang w:val="en-GB" w:eastAsia="en-GB"/>
        </w:rPr>
      </w:pPr>
      <w:r>
        <w:rPr>
          <w:rFonts w:ascii="ComicSansMS-Bold" w:hAnsi="ComicSansMS-Bold" w:cs="ComicSansMS-Bold"/>
          <w:b/>
          <w:bCs/>
          <w:lang w:val="en-GB" w:eastAsia="en-GB"/>
        </w:rPr>
        <w:t>Sports Equity Policy</w:t>
      </w:r>
    </w:p>
    <w:p w:rsidR="00B23173" w:rsidRDefault="00B23173" w:rsidP="00B23173">
      <w:pPr>
        <w:autoSpaceDE w:val="0"/>
        <w:autoSpaceDN w:val="0"/>
        <w:adjustRightInd w:val="0"/>
        <w:rPr>
          <w:rFonts w:ascii="ComicSansMS-Bold" w:hAnsi="ComicSansMS-Bold" w:cs="ComicSansMS-Bold"/>
          <w:b/>
          <w:bCs/>
          <w:lang w:val="en-GB" w:eastAsia="en-GB"/>
        </w:rPr>
      </w:pPr>
      <w:r>
        <w:rPr>
          <w:rFonts w:ascii="ComicSansMS-Bold" w:hAnsi="ComicSansMS-Bold" w:cs="ComicSansMS-Bold"/>
          <w:b/>
          <w:bCs/>
          <w:lang w:val="en-GB" w:eastAsia="en-GB"/>
        </w:rPr>
        <w:t>What is Sports Equity?</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Sport equity is about fairness in sport, equality of access, recognising inequalities and trying to address them. It is about changing the culture and structure of sport to ensure that it becomes equally accessible to all members of society regardless of age, ability, gender, race, ethnicity, sexual orientation, religious beliefs or socio-economic background.</w:t>
      </w:r>
    </w:p>
    <w:p w:rsidR="00B23173" w:rsidRDefault="00B23173" w:rsidP="00B23173">
      <w:pPr>
        <w:autoSpaceDE w:val="0"/>
        <w:autoSpaceDN w:val="0"/>
        <w:adjustRightInd w:val="0"/>
        <w:rPr>
          <w:rFonts w:ascii="ComicSansMS" w:hAnsi="ComicSansMS" w:cs="ComicSansMS"/>
          <w:lang w:val="en-GB" w:eastAsia="en-GB"/>
        </w:rPr>
      </w:pPr>
    </w:p>
    <w:p w:rsidR="00B23173" w:rsidRDefault="00B23173" w:rsidP="00B23173">
      <w:pPr>
        <w:autoSpaceDE w:val="0"/>
        <w:autoSpaceDN w:val="0"/>
        <w:adjustRightInd w:val="0"/>
        <w:rPr>
          <w:rFonts w:ascii="ComicSansMS-Bold" w:hAnsi="ComicSansMS-Bold" w:cs="ComicSansMS-Bold"/>
          <w:b/>
          <w:bCs/>
          <w:lang w:val="en-GB" w:eastAsia="en-GB"/>
        </w:rPr>
      </w:pPr>
      <w:r>
        <w:rPr>
          <w:rFonts w:ascii="ComicSansMS-Bold" w:hAnsi="ComicSansMS-Bold" w:cs="ComicSansMS-Bold"/>
          <w:b/>
          <w:bCs/>
          <w:lang w:val="en-GB" w:eastAsia="en-GB"/>
        </w:rPr>
        <w:t>CMO Equity Statement</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Sport Equality is:</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Making sure that everyone can realise their talent and fulfil their potential.</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About using the power of sport to engage, unite and motivate people, promote social inclusion and improve health.</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Making it individuals responsibility to challenge discriminatory practice.</w:t>
      </w:r>
    </w:p>
    <w:p w:rsidR="00B23173" w:rsidRDefault="00B23173" w:rsidP="00B23173">
      <w:pPr>
        <w:autoSpaceDE w:val="0"/>
        <w:autoSpaceDN w:val="0"/>
        <w:adjustRightInd w:val="0"/>
        <w:rPr>
          <w:rFonts w:ascii="ComicSansMS-Bold" w:hAnsi="ComicSansMS-Bold" w:cs="ComicSansMS-Bold"/>
          <w:b/>
          <w:bCs/>
          <w:lang w:val="en-GB" w:eastAsia="en-GB"/>
        </w:rPr>
      </w:pPr>
    </w:p>
    <w:p w:rsidR="00B23173" w:rsidRDefault="00B23173" w:rsidP="00B23173">
      <w:pPr>
        <w:autoSpaceDE w:val="0"/>
        <w:autoSpaceDN w:val="0"/>
        <w:adjustRightInd w:val="0"/>
        <w:rPr>
          <w:rFonts w:ascii="ComicSansMS-Bold" w:hAnsi="ComicSansMS-Bold" w:cs="ComicSansMS-Bold"/>
          <w:b/>
          <w:bCs/>
          <w:lang w:val="en-GB" w:eastAsia="en-GB"/>
        </w:rPr>
      </w:pPr>
      <w:r>
        <w:rPr>
          <w:rFonts w:ascii="ComicSansMS-Bold" w:hAnsi="ComicSansMS-Bold" w:cs="ComicSansMS-Bold"/>
          <w:b/>
          <w:bCs/>
          <w:lang w:val="en-GB" w:eastAsia="en-GB"/>
        </w:rPr>
        <w:t>Policy Aim</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CMO embeds the equity policy in its practice to ensure an inclusive approach to sport which is of benefit to the individual, to the club as it broadens its membership base, to the game and ultimately to society.</w:t>
      </w:r>
    </w:p>
    <w:p w:rsidR="00B23173" w:rsidRDefault="00B23173" w:rsidP="00B23173">
      <w:pPr>
        <w:autoSpaceDE w:val="0"/>
        <w:autoSpaceDN w:val="0"/>
        <w:adjustRightInd w:val="0"/>
        <w:rPr>
          <w:rFonts w:ascii="ComicSansMS-Bold" w:hAnsi="ComicSansMS-Bold" w:cs="ComicSansMS-Bold"/>
          <w:b/>
          <w:bCs/>
          <w:lang w:val="en-GB" w:eastAsia="en-GB"/>
        </w:rPr>
      </w:pPr>
    </w:p>
    <w:p w:rsidR="00B23173" w:rsidRDefault="00B23173" w:rsidP="00B23173">
      <w:pPr>
        <w:autoSpaceDE w:val="0"/>
        <w:autoSpaceDN w:val="0"/>
        <w:adjustRightInd w:val="0"/>
        <w:rPr>
          <w:rFonts w:ascii="ComicSansMS-Bold" w:hAnsi="ComicSansMS-Bold" w:cs="ComicSansMS-Bold"/>
          <w:b/>
          <w:bCs/>
          <w:lang w:val="en-GB" w:eastAsia="en-GB"/>
        </w:rPr>
      </w:pPr>
      <w:r>
        <w:rPr>
          <w:rFonts w:ascii="ComicSansMS-Bold" w:hAnsi="ComicSansMS-Bold" w:cs="ComicSansMS-Bold"/>
          <w:b/>
          <w:bCs/>
          <w:lang w:val="en-GB" w:eastAsia="en-GB"/>
        </w:rPr>
        <w:t>Policy Objectives.</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CMO will:</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Be committed to making netball accessible to all</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Take positive steps towards widening the base of club membership</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Encourage and enable all members to take part in personal development and volunteering.</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Work with local schools from a variety of socio economic backgrounds to build foundations for the future.</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Work with local leagues and volunteers to seek to be an example of good practice in making netball an inclusive and enjoyable sport for all.</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Actively encourage members to take part or volunteer in wider netball activities such as local league committees and county activities.</w:t>
      </w:r>
    </w:p>
    <w:p w:rsidR="00B23173" w:rsidRDefault="00B23173" w:rsidP="00B23173">
      <w:pPr>
        <w:autoSpaceDE w:val="0"/>
        <w:autoSpaceDN w:val="0"/>
        <w:adjustRightInd w:val="0"/>
        <w:rPr>
          <w:rFonts w:ascii="ComicSansMS" w:hAnsi="ComicSansMS" w:cs="ComicSansMS"/>
          <w:lang w:val="en-GB" w:eastAsia="en-GB"/>
        </w:rPr>
      </w:pPr>
      <w:r>
        <w:rPr>
          <w:rFonts w:ascii="Symbol" w:hAnsi="Symbol" w:cs="Symbol"/>
          <w:lang w:val="en-GB" w:eastAsia="en-GB"/>
        </w:rPr>
        <w:t></w:t>
      </w:r>
      <w:r>
        <w:rPr>
          <w:rFonts w:ascii="Symbol" w:hAnsi="Symbol" w:cs="Symbol"/>
          <w:lang w:val="en-GB" w:eastAsia="en-GB"/>
        </w:rPr>
        <w:t></w:t>
      </w:r>
      <w:r>
        <w:rPr>
          <w:rFonts w:ascii="ComicSansMS" w:hAnsi="ComicSansMS" w:cs="ComicSansMS"/>
          <w:lang w:val="en-GB" w:eastAsia="en-GB"/>
        </w:rPr>
        <w:t>Actively encourage inclusion in all that we do.</w:t>
      </w:r>
    </w:p>
    <w:p w:rsidR="00B23173" w:rsidRDefault="00B23173" w:rsidP="00B23173">
      <w:pPr>
        <w:autoSpaceDE w:val="0"/>
        <w:autoSpaceDN w:val="0"/>
        <w:adjustRightInd w:val="0"/>
        <w:rPr>
          <w:rFonts w:ascii="ComicSansMS" w:hAnsi="ComicSansMS" w:cs="ComicSansMS"/>
          <w:lang w:val="en-GB" w:eastAsia="en-GB"/>
        </w:rPr>
      </w:pPr>
    </w:p>
    <w:p w:rsidR="00B23173" w:rsidRDefault="00B23173" w:rsidP="00B23173">
      <w:pPr>
        <w:autoSpaceDE w:val="0"/>
        <w:autoSpaceDN w:val="0"/>
        <w:adjustRightInd w:val="0"/>
        <w:rPr>
          <w:rFonts w:ascii="ComicSansMS-Bold" w:hAnsi="ComicSansMS-Bold" w:cs="ComicSansMS-Bold"/>
          <w:b/>
          <w:bCs/>
          <w:lang w:val="en-GB" w:eastAsia="en-GB"/>
        </w:rPr>
      </w:pPr>
      <w:r>
        <w:rPr>
          <w:rFonts w:ascii="ComicSansMS-Bold" w:hAnsi="ComicSansMS-Bold" w:cs="ComicSansMS-Bold"/>
          <w:b/>
          <w:bCs/>
          <w:lang w:val="en-GB" w:eastAsia="en-GB"/>
        </w:rPr>
        <w:t>Monitoring and Evaluation</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This policy has been written and agreed by the committee and has been circulated within the club. Any actions or situations that contravene this policy will be reported in writing to the</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Chairman within 7 days of an incident and will be acted upon within 14. If needs be the issue will be addressed at committee meetings, AGM or EGM. Records of any such incidents will be kept to ensure that the club maintains an exemplary vision of equity in the club. The policy will be reviewed yearly at the AGM and any alterations agreed for the following year.</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Signed:</w:t>
      </w:r>
    </w:p>
    <w:p w:rsidR="00B23173" w:rsidRDefault="00B23173" w:rsidP="00B23173">
      <w:pPr>
        <w:autoSpaceDE w:val="0"/>
        <w:autoSpaceDN w:val="0"/>
        <w:adjustRightInd w:val="0"/>
        <w:rPr>
          <w:rFonts w:ascii="ComicSansMS" w:hAnsi="ComicSansMS" w:cs="ComicSansMS"/>
          <w:lang w:val="en-GB" w:eastAsia="en-GB"/>
        </w:rPr>
      </w:pPr>
      <w:r>
        <w:rPr>
          <w:rFonts w:ascii="ComicSansMS" w:hAnsi="ComicSansMS" w:cs="ComicSansMS"/>
          <w:lang w:val="en-GB" w:eastAsia="en-GB"/>
        </w:rPr>
        <w:t>Club Chairperson: Sharon Judd ___________________</w:t>
      </w:r>
    </w:p>
    <w:p w:rsidR="00687C70" w:rsidRPr="00AB2A53" w:rsidRDefault="00B23173" w:rsidP="00B23173">
      <w:pPr>
        <w:rPr>
          <w:rFonts w:ascii="Comic Sans MS" w:hAnsi="Comic Sans MS" w:cs="Arial"/>
          <w:sz w:val="20"/>
        </w:rPr>
      </w:pPr>
      <w:r>
        <w:rPr>
          <w:rFonts w:ascii="ComicSansMS" w:hAnsi="ComicSansMS" w:cs="ComicSansMS"/>
          <w:lang w:val="en-GB" w:eastAsia="en-GB"/>
        </w:rPr>
        <w:t xml:space="preserve">Club Secretary: Louise </w:t>
      </w:r>
      <w:proofErr w:type="gramStart"/>
      <w:r>
        <w:rPr>
          <w:rFonts w:ascii="ComicSansMS" w:hAnsi="ComicSansMS" w:cs="ComicSansMS"/>
          <w:lang w:val="en-GB" w:eastAsia="en-GB"/>
        </w:rPr>
        <w:t>Locke  _</w:t>
      </w:r>
      <w:proofErr w:type="gramEnd"/>
      <w:r>
        <w:rPr>
          <w:rFonts w:ascii="ComicSansMS" w:hAnsi="ComicSansMS" w:cs="ComicSansMS"/>
          <w:lang w:val="en-GB" w:eastAsia="en-GB"/>
        </w:rPr>
        <w:t>_______________</w:t>
      </w:r>
    </w:p>
    <w:sectPr w:rsidR="00687C70" w:rsidRPr="00AB2A53" w:rsidSect="001B393D">
      <w:pgSz w:w="12240" w:h="15840"/>
      <w:pgMar w:top="567" w:right="567" w:bottom="567" w:left="567" w:header="709" w:footer="709" w:gutter="0"/>
      <w:pgBorders>
        <w:top w:val="single" w:sz="4" w:space="1" w:color="000000"/>
        <w:left w:val="single" w:sz="4" w:space="4" w:color="000000"/>
        <w:bottom w:val="single" w:sz="4" w:space="1" w:color="000000"/>
        <w:right w:val="single" w:sz="4" w:space="4"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altName w:val="Tahom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13"/>
    <w:rsid w:val="001B393D"/>
    <w:rsid w:val="002269BD"/>
    <w:rsid w:val="00687C70"/>
    <w:rsid w:val="006D0737"/>
    <w:rsid w:val="007110AF"/>
    <w:rsid w:val="00794902"/>
    <w:rsid w:val="00B23173"/>
    <w:rsid w:val="00C12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D7C221-837F-4BF7-8C3F-2DF118B3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F3FDA689</Template>
  <TotalTime>6</TotalTime>
  <Pages>1</Pages>
  <Words>365</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JUNIOR CLUB MEMBERSHIP FORM</vt:lpstr>
    </vt:vector>
  </TitlesOfParts>
  <Company>RM plc</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CLUB MEMBERSHIP FORM</dc:title>
  <dc:subject/>
  <dc:creator>JoH</dc:creator>
  <cp:keywords/>
  <dc:description/>
  <cp:lastModifiedBy>Handley</cp:lastModifiedBy>
  <cp:revision>3</cp:revision>
  <cp:lastPrinted>2012-07-12T16:45:00Z</cp:lastPrinted>
  <dcterms:created xsi:type="dcterms:W3CDTF">2018-01-21T16:28:00Z</dcterms:created>
  <dcterms:modified xsi:type="dcterms:W3CDTF">2018-01-21T16:36:00Z</dcterms:modified>
</cp:coreProperties>
</file>